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836EB" w14:textId="0E5B4DC8" w:rsidR="00E73CF6" w:rsidRDefault="00E73CF6" w:rsidP="00394693">
      <w:pPr>
        <w:pStyle w:val="a3"/>
        <w:spacing w:before="182"/>
        <w:sectPr w:rsidR="00E73CF6">
          <w:type w:val="continuous"/>
          <w:pgSz w:w="11910" w:h="16840"/>
          <w:pgMar w:top="960" w:right="1275" w:bottom="280" w:left="566" w:header="720" w:footer="720" w:gutter="0"/>
          <w:cols w:num="2" w:space="720" w:equalWidth="0">
            <w:col w:w="1254" w:space="203"/>
            <w:col w:w="8612"/>
          </w:cols>
        </w:sectPr>
      </w:pPr>
    </w:p>
    <w:p w14:paraId="2A7FA2D9" w14:textId="77777777" w:rsidR="00E73CF6" w:rsidRDefault="00E73CF6">
      <w:pPr>
        <w:pStyle w:val="a3"/>
        <w:spacing w:before="10"/>
        <w:rPr>
          <w:sz w:val="13"/>
        </w:rPr>
      </w:pPr>
    </w:p>
    <w:tbl>
      <w:tblPr>
        <w:tblStyle w:val="TableNormal"/>
        <w:tblW w:w="0" w:type="auto"/>
        <w:tblInd w:w="133" w:type="dxa"/>
        <w:tblBorders>
          <w:top w:val="single" w:sz="12" w:space="0" w:color="333333"/>
          <w:left w:val="single" w:sz="12" w:space="0" w:color="333333"/>
          <w:bottom w:val="single" w:sz="12" w:space="0" w:color="333333"/>
          <w:right w:val="single" w:sz="12" w:space="0" w:color="333333"/>
          <w:insideH w:val="single" w:sz="12" w:space="0" w:color="333333"/>
          <w:insideV w:val="single" w:sz="12" w:space="0" w:color="333333"/>
        </w:tblBorders>
        <w:tblLayout w:type="fixed"/>
        <w:tblLook w:val="01E0" w:firstRow="1" w:lastRow="1" w:firstColumn="1" w:lastColumn="1" w:noHBand="0" w:noVBand="0"/>
      </w:tblPr>
      <w:tblGrid>
        <w:gridCol w:w="477"/>
        <w:gridCol w:w="4910"/>
        <w:gridCol w:w="813"/>
        <w:gridCol w:w="631"/>
        <w:gridCol w:w="1298"/>
        <w:gridCol w:w="1502"/>
      </w:tblGrid>
      <w:tr w:rsidR="00E73CF6" w14:paraId="1D63A266" w14:textId="77777777">
        <w:trPr>
          <w:trHeight w:val="229"/>
        </w:trPr>
        <w:tc>
          <w:tcPr>
            <w:tcW w:w="477" w:type="dxa"/>
            <w:tcBorders>
              <w:bottom w:val="single" w:sz="6" w:space="0" w:color="333333"/>
              <w:right w:val="single" w:sz="6" w:space="0" w:color="333333"/>
            </w:tcBorders>
          </w:tcPr>
          <w:p w14:paraId="7D9731A0" w14:textId="77777777" w:rsidR="00E73CF6" w:rsidRDefault="00000000">
            <w:pPr>
              <w:pStyle w:val="TableParagraph"/>
              <w:spacing w:line="209" w:lineRule="exact"/>
              <w:ind w:left="11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pacing w:val="-10"/>
                <w:w w:val="105"/>
                <w:sz w:val="19"/>
              </w:rPr>
              <w:t>№</w:t>
            </w:r>
          </w:p>
        </w:tc>
        <w:tc>
          <w:tcPr>
            <w:tcW w:w="4910" w:type="dxa"/>
            <w:tcBorders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2C57BC50" w14:textId="77777777" w:rsidR="00E73CF6" w:rsidRDefault="00000000">
            <w:pPr>
              <w:pStyle w:val="TableParagraph"/>
              <w:spacing w:line="209" w:lineRule="exact"/>
              <w:ind w:left="1243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Товары</w:t>
            </w:r>
            <w:r>
              <w:rPr>
                <w:rFonts w:ascii="Arial" w:hAnsi="Arial"/>
                <w:b/>
                <w:spacing w:val="13"/>
                <w:sz w:val="19"/>
              </w:rPr>
              <w:t xml:space="preserve"> </w:t>
            </w:r>
            <w:r>
              <w:rPr>
                <w:rFonts w:ascii="Arial" w:hAnsi="Arial"/>
                <w:b/>
                <w:sz w:val="19"/>
              </w:rPr>
              <w:t>(работы,</w:t>
            </w:r>
            <w:r>
              <w:rPr>
                <w:rFonts w:ascii="Arial" w:hAnsi="Arial"/>
                <w:b/>
                <w:spacing w:val="14"/>
                <w:sz w:val="19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9"/>
              </w:rPr>
              <w:t>услуги)</w:t>
            </w:r>
          </w:p>
        </w:tc>
        <w:tc>
          <w:tcPr>
            <w:tcW w:w="813" w:type="dxa"/>
            <w:tcBorders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3CE02633" w14:textId="77777777" w:rsidR="00E73CF6" w:rsidRDefault="00000000">
            <w:pPr>
              <w:pStyle w:val="TableParagraph"/>
              <w:spacing w:line="209" w:lineRule="exact"/>
              <w:ind w:right="56"/>
              <w:jc w:val="right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Кол-</w:t>
            </w:r>
            <w:r>
              <w:rPr>
                <w:rFonts w:ascii="Arial" w:hAnsi="Arial"/>
                <w:b/>
                <w:spacing w:val="-5"/>
                <w:sz w:val="19"/>
              </w:rPr>
              <w:t>во</w:t>
            </w:r>
          </w:p>
        </w:tc>
        <w:tc>
          <w:tcPr>
            <w:tcW w:w="631" w:type="dxa"/>
            <w:tcBorders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7E2643E5" w14:textId="77777777" w:rsidR="00E73CF6" w:rsidRDefault="00000000">
            <w:pPr>
              <w:pStyle w:val="TableParagraph"/>
              <w:spacing w:line="209" w:lineRule="exact"/>
              <w:ind w:left="16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pacing w:val="-5"/>
                <w:w w:val="105"/>
                <w:sz w:val="19"/>
              </w:rPr>
              <w:t>Ед.</w:t>
            </w:r>
          </w:p>
        </w:tc>
        <w:tc>
          <w:tcPr>
            <w:tcW w:w="1298" w:type="dxa"/>
            <w:tcBorders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D07B270" w14:textId="77777777" w:rsidR="00E73CF6" w:rsidRDefault="00000000">
            <w:pPr>
              <w:pStyle w:val="TableParagraph"/>
              <w:spacing w:line="209" w:lineRule="exact"/>
              <w:ind w:left="409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pacing w:val="-4"/>
                <w:w w:val="105"/>
                <w:sz w:val="19"/>
              </w:rPr>
              <w:t>Цена</w:t>
            </w:r>
          </w:p>
        </w:tc>
        <w:tc>
          <w:tcPr>
            <w:tcW w:w="1502" w:type="dxa"/>
            <w:tcBorders>
              <w:left w:val="single" w:sz="6" w:space="0" w:color="333333"/>
              <w:bottom w:val="single" w:sz="6" w:space="0" w:color="333333"/>
            </w:tcBorders>
          </w:tcPr>
          <w:p w14:paraId="4B552B1C" w14:textId="77777777" w:rsidR="00E73CF6" w:rsidRDefault="00000000">
            <w:pPr>
              <w:pStyle w:val="TableParagraph"/>
              <w:spacing w:line="209" w:lineRule="exact"/>
              <w:ind w:left="426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pacing w:val="-4"/>
                <w:w w:val="105"/>
                <w:sz w:val="19"/>
              </w:rPr>
              <w:t>Сумма</w:t>
            </w:r>
          </w:p>
        </w:tc>
      </w:tr>
      <w:tr w:rsidR="00E73CF6" w14:paraId="4958737F" w14:textId="77777777">
        <w:trPr>
          <w:trHeight w:val="385"/>
        </w:trPr>
        <w:tc>
          <w:tcPr>
            <w:tcW w:w="477" w:type="dxa"/>
            <w:tcBorders>
              <w:top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259D2A3" w14:textId="77777777" w:rsidR="00E73CF6" w:rsidRPr="00630E35" w:rsidRDefault="00000000">
            <w:pPr>
              <w:pStyle w:val="TableParagraph"/>
              <w:ind w:left="184"/>
              <w:rPr>
                <w:sz w:val="16"/>
                <w:highlight w:val="yellow"/>
              </w:rPr>
            </w:pPr>
            <w:r w:rsidRPr="00630E35">
              <w:rPr>
                <w:spacing w:val="-10"/>
                <w:sz w:val="16"/>
                <w:highlight w:val="yellow"/>
              </w:rPr>
              <w:t>1</w:t>
            </w:r>
          </w:p>
        </w:tc>
        <w:tc>
          <w:tcPr>
            <w:tcW w:w="49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AF277CE" w14:textId="77777777" w:rsidR="00E73CF6" w:rsidRPr="00630E35" w:rsidRDefault="00000000">
            <w:pPr>
              <w:pStyle w:val="TableParagraph"/>
              <w:spacing w:line="184" w:lineRule="exact"/>
              <w:ind w:left="38"/>
              <w:rPr>
                <w:sz w:val="16"/>
                <w:highlight w:val="yellow"/>
              </w:rPr>
            </w:pPr>
            <w:r w:rsidRPr="00630E35">
              <w:rPr>
                <w:sz w:val="16"/>
                <w:highlight w:val="yellow"/>
              </w:rPr>
              <w:t>Комплект</w:t>
            </w:r>
            <w:r w:rsidRPr="00630E35">
              <w:rPr>
                <w:spacing w:val="-11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реле,</w:t>
            </w:r>
            <w:r w:rsidRPr="00630E35">
              <w:rPr>
                <w:spacing w:val="-11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колодка,</w:t>
            </w:r>
            <w:r w:rsidRPr="00630E35">
              <w:rPr>
                <w:spacing w:val="-10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4С/О,24В,</w:t>
            </w:r>
            <w:r w:rsidRPr="00630E35">
              <w:rPr>
                <w:spacing w:val="-11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6А,</w:t>
            </w:r>
            <w:r w:rsidRPr="00630E35">
              <w:rPr>
                <w:spacing w:val="-11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LED-индикация, маркировка, скоба RXM4AB2BDPVS</w:t>
            </w:r>
          </w:p>
        </w:tc>
        <w:tc>
          <w:tcPr>
            <w:tcW w:w="8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62EAE357" w14:textId="77777777" w:rsidR="00E73CF6" w:rsidRDefault="00000000"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6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682061B6" w14:textId="77777777" w:rsidR="00E73CF6" w:rsidRDefault="00000000">
            <w:pPr>
              <w:pStyle w:val="TableParagraph"/>
              <w:ind w:left="39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шт</w:t>
            </w:r>
            <w:proofErr w:type="spellEnd"/>
          </w:p>
        </w:tc>
        <w:tc>
          <w:tcPr>
            <w:tcW w:w="129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3D516C8B" w14:textId="77777777" w:rsidR="00E73CF6" w:rsidRDefault="0000000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510,00</w:t>
            </w:r>
          </w:p>
        </w:tc>
        <w:tc>
          <w:tcPr>
            <w:tcW w:w="15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</w:tcBorders>
          </w:tcPr>
          <w:p w14:paraId="77BDD9C6" w14:textId="77777777" w:rsidR="00E73CF6" w:rsidRDefault="0000000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31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590,00</w:t>
            </w:r>
          </w:p>
        </w:tc>
      </w:tr>
      <w:tr w:rsidR="00E73CF6" w14:paraId="4EFC1358" w14:textId="77777777">
        <w:trPr>
          <w:trHeight w:val="385"/>
        </w:trPr>
        <w:tc>
          <w:tcPr>
            <w:tcW w:w="477" w:type="dxa"/>
            <w:tcBorders>
              <w:top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61539EA2" w14:textId="77777777" w:rsidR="00E73CF6" w:rsidRPr="00630E35" w:rsidRDefault="00000000">
            <w:pPr>
              <w:pStyle w:val="TableParagraph"/>
              <w:ind w:left="184"/>
              <w:rPr>
                <w:sz w:val="16"/>
                <w:highlight w:val="yellow"/>
              </w:rPr>
            </w:pPr>
            <w:r w:rsidRPr="00630E35">
              <w:rPr>
                <w:spacing w:val="-10"/>
                <w:sz w:val="16"/>
                <w:highlight w:val="yellow"/>
              </w:rPr>
              <w:t>2</w:t>
            </w:r>
          </w:p>
        </w:tc>
        <w:tc>
          <w:tcPr>
            <w:tcW w:w="49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5FF9A256" w14:textId="77777777" w:rsidR="00E73CF6" w:rsidRPr="00630E35" w:rsidRDefault="00000000">
            <w:pPr>
              <w:pStyle w:val="TableParagraph"/>
              <w:spacing w:line="184" w:lineRule="exact"/>
              <w:ind w:left="38"/>
              <w:rPr>
                <w:sz w:val="16"/>
                <w:highlight w:val="yellow"/>
              </w:rPr>
            </w:pPr>
            <w:r w:rsidRPr="00630E35">
              <w:rPr>
                <w:sz w:val="16"/>
                <w:highlight w:val="yellow"/>
              </w:rPr>
              <w:t>Клапан</w:t>
            </w:r>
            <w:r w:rsidRPr="00630E35">
              <w:rPr>
                <w:spacing w:val="-9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соленоидный</w:t>
            </w:r>
            <w:r w:rsidRPr="00630E35">
              <w:rPr>
                <w:spacing w:val="-9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двухходовой</w:t>
            </w:r>
            <w:r w:rsidRPr="00630E35">
              <w:rPr>
                <w:spacing w:val="-9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VS2W-301N-NO</w:t>
            </w:r>
            <w:r w:rsidRPr="00630E35">
              <w:rPr>
                <w:spacing w:val="-9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Ду15</w:t>
            </w:r>
            <w:r w:rsidRPr="00630E35">
              <w:rPr>
                <w:spacing w:val="-9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 xml:space="preserve">Ру10 резьба 1/2, нормально-открытый (НО), </w:t>
            </w:r>
            <w:proofErr w:type="spellStart"/>
            <w:r w:rsidRPr="00630E35">
              <w:rPr>
                <w:sz w:val="16"/>
                <w:highlight w:val="yellow"/>
              </w:rPr>
              <w:t>уплотнени</w:t>
            </w:r>
            <w:proofErr w:type="spellEnd"/>
          </w:p>
        </w:tc>
        <w:tc>
          <w:tcPr>
            <w:tcW w:w="8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06D5B641" w14:textId="77777777" w:rsidR="00E73CF6" w:rsidRDefault="00000000"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6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4FBD9C80" w14:textId="77777777" w:rsidR="00E73CF6" w:rsidRDefault="00000000">
            <w:pPr>
              <w:pStyle w:val="TableParagraph"/>
              <w:ind w:left="39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шт</w:t>
            </w:r>
            <w:proofErr w:type="spellEnd"/>
          </w:p>
        </w:tc>
        <w:tc>
          <w:tcPr>
            <w:tcW w:w="129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3829BFE1" w14:textId="77777777" w:rsidR="00E73CF6" w:rsidRDefault="0000000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146,13</w:t>
            </w:r>
          </w:p>
        </w:tc>
        <w:tc>
          <w:tcPr>
            <w:tcW w:w="15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</w:tcBorders>
          </w:tcPr>
          <w:p w14:paraId="34B2EB5D" w14:textId="77777777" w:rsidR="00E73CF6" w:rsidRDefault="0000000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48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876,78</w:t>
            </w:r>
          </w:p>
        </w:tc>
      </w:tr>
      <w:tr w:rsidR="00E73CF6" w14:paraId="4FC50C5E" w14:textId="77777777">
        <w:trPr>
          <w:trHeight w:val="201"/>
        </w:trPr>
        <w:tc>
          <w:tcPr>
            <w:tcW w:w="477" w:type="dxa"/>
            <w:tcBorders>
              <w:top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377EF887" w14:textId="77777777" w:rsidR="00E73CF6" w:rsidRPr="00630E35" w:rsidRDefault="00000000">
            <w:pPr>
              <w:pStyle w:val="TableParagraph"/>
              <w:spacing w:before="1" w:line="180" w:lineRule="exact"/>
              <w:ind w:left="184"/>
              <w:rPr>
                <w:sz w:val="16"/>
                <w:highlight w:val="yellow"/>
              </w:rPr>
            </w:pPr>
            <w:r w:rsidRPr="00630E35">
              <w:rPr>
                <w:spacing w:val="-10"/>
                <w:sz w:val="16"/>
                <w:highlight w:val="yellow"/>
              </w:rPr>
              <w:t>3</w:t>
            </w:r>
          </w:p>
        </w:tc>
        <w:tc>
          <w:tcPr>
            <w:tcW w:w="49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D11198E" w14:textId="77777777" w:rsidR="00E73CF6" w:rsidRPr="00630E35" w:rsidRDefault="00000000">
            <w:pPr>
              <w:pStyle w:val="TableParagraph"/>
              <w:spacing w:before="1" w:line="180" w:lineRule="exact"/>
              <w:ind w:left="38"/>
              <w:rPr>
                <w:sz w:val="16"/>
                <w:highlight w:val="yellow"/>
              </w:rPr>
            </w:pPr>
            <w:r w:rsidRPr="00630E35">
              <w:rPr>
                <w:sz w:val="16"/>
                <w:highlight w:val="yellow"/>
              </w:rPr>
              <w:t>Разъём</w:t>
            </w:r>
            <w:r w:rsidRPr="00630E35">
              <w:rPr>
                <w:spacing w:val="-8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для</w:t>
            </w:r>
            <w:r w:rsidRPr="00630E35">
              <w:rPr>
                <w:spacing w:val="-7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соленоида</w:t>
            </w:r>
            <w:r w:rsidRPr="00630E35">
              <w:rPr>
                <w:spacing w:val="-8"/>
                <w:sz w:val="16"/>
                <w:highlight w:val="yellow"/>
              </w:rPr>
              <w:t xml:space="preserve"> </w:t>
            </w:r>
            <w:proofErr w:type="spellStart"/>
            <w:r w:rsidRPr="00630E35">
              <w:rPr>
                <w:sz w:val="16"/>
                <w:highlight w:val="yellow"/>
              </w:rPr>
              <w:t>Camozzi</w:t>
            </w:r>
            <w:proofErr w:type="spellEnd"/>
            <w:r w:rsidRPr="00630E35">
              <w:rPr>
                <w:spacing w:val="-7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124-</w:t>
            </w:r>
            <w:r w:rsidRPr="00630E35">
              <w:rPr>
                <w:spacing w:val="-5"/>
                <w:sz w:val="16"/>
                <w:highlight w:val="yellow"/>
              </w:rPr>
              <w:t>800</w:t>
            </w:r>
          </w:p>
        </w:tc>
        <w:tc>
          <w:tcPr>
            <w:tcW w:w="8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340E0D24" w14:textId="77777777" w:rsidR="00E73CF6" w:rsidRDefault="00000000">
            <w:pPr>
              <w:pStyle w:val="TableParagraph"/>
              <w:spacing w:before="1" w:line="180" w:lineRule="exact"/>
              <w:ind w:right="16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6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A1AEC88" w14:textId="77777777" w:rsidR="00E73CF6" w:rsidRDefault="00000000">
            <w:pPr>
              <w:pStyle w:val="TableParagraph"/>
              <w:spacing w:before="1" w:line="180" w:lineRule="exact"/>
              <w:ind w:left="39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шт</w:t>
            </w:r>
            <w:proofErr w:type="spellEnd"/>
          </w:p>
        </w:tc>
        <w:tc>
          <w:tcPr>
            <w:tcW w:w="129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5F0D7B4" w14:textId="77777777" w:rsidR="00E73CF6" w:rsidRDefault="00000000">
            <w:pPr>
              <w:pStyle w:val="TableParagraph"/>
              <w:spacing w:before="1" w:line="180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218,18</w:t>
            </w:r>
          </w:p>
        </w:tc>
        <w:tc>
          <w:tcPr>
            <w:tcW w:w="15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</w:tcBorders>
          </w:tcPr>
          <w:p w14:paraId="538FD401" w14:textId="77777777" w:rsidR="00E73CF6" w:rsidRDefault="00000000">
            <w:pPr>
              <w:pStyle w:val="TableParagraph"/>
              <w:spacing w:before="1" w:line="180" w:lineRule="exact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181,80</w:t>
            </w:r>
          </w:p>
        </w:tc>
      </w:tr>
      <w:tr w:rsidR="00E73CF6" w14:paraId="1512324B" w14:textId="77777777">
        <w:trPr>
          <w:trHeight w:val="200"/>
        </w:trPr>
        <w:tc>
          <w:tcPr>
            <w:tcW w:w="477" w:type="dxa"/>
            <w:tcBorders>
              <w:top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55786277" w14:textId="77777777" w:rsidR="00E73CF6" w:rsidRDefault="00000000">
            <w:pPr>
              <w:pStyle w:val="TableParagraph"/>
              <w:spacing w:before="1" w:line="180" w:lineRule="exact"/>
              <w:ind w:left="184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49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066653CA" w14:textId="77777777" w:rsidR="00E73CF6" w:rsidRDefault="00000000">
            <w:pPr>
              <w:pStyle w:val="TableParagraph"/>
              <w:spacing w:before="1" w:line="180" w:lineRule="exact"/>
              <w:ind w:left="38"/>
              <w:rPr>
                <w:sz w:val="16"/>
              </w:rPr>
            </w:pPr>
            <w:r>
              <w:rPr>
                <w:sz w:val="16"/>
              </w:rPr>
              <w:t>Держатель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защелкой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мм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труб</w:t>
            </w:r>
          </w:p>
        </w:tc>
        <w:tc>
          <w:tcPr>
            <w:tcW w:w="8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EA916B8" w14:textId="77777777" w:rsidR="00E73CF6" w:rsidRDefault="00000000">
            <w:pPr>
              <w:pStyle w:val="TableParagraph"/>
              <w:spacing w:before="1" w:line="180" w:lineRule="exact"/>
              <w:ind w:right="16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6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57D95C5F" w14:textId="77777777" w:rsidR="00E73CF6" w:rsidRDefault="00000000">
            <w:pPr>
              <w:pStyle w:val="TableParagraph"/>
              <w:spacing w:before="1" w:line="180" w:lineRule="exact"/>
              <w:ind w:left="39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шт</w:t>
            </w:r>
            <w:proofErr w:type="spellEnd"/>
          </w:p>
        </w:tc>
        <w:tc>
          <w:tcPr>
            <w:tcW w:w="129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48B985F2" w14:textId="77777777" w:rsidR="00E73CF6" w:rsidRDefault="00000000">
            <w:pPr>
              <w:pStyle w:val="TableParagraph"/>
              <w:spacing w:before="1" w:line="180" w:lineRule="exact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7,00</w:t>
            </w:r>
          </w:p>
        </w:tc>
        <w:tc>
          <w:tcPr>
            <w:tcW w:w="15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</w:tcBorders>
          </w:tcPr>
          <w:p w14:paraId="1054822A" w14:textId="77777777" w:rsidR="00E73CF6" w:rsidRDefault="00000000">
            <w:pPr>
              <w:pStyle w:val="TableParagraph"/>
              <w:spacing w:before="1" w:line="180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210,00</w:t>
            </w:r>
          </w:p>
        </w:tc>
      </w:tr>
      <w:tr w:rsidR="00E73CF6" w14:paraId="2B84C36F" w14:textId="77777777">
        <w:trPr>
          <w:trHeight w:val="385"/>
        </w:trPr>
        <w:tc>
          <w:tcPr>
            <w:tcW w:w="477" w:type="dxa"/>
            <w:tcBorders>
              <w:top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76202116" w14:textId="77777777" w:rsidR="00E73CF6" w:rsidRPr="00630E35" w:rsidRDefault="00000000">
            <w:pPr>
              <w:pStyle w:val="TableParagraph"/>
              <w:ind w:left="184"/>
              <w:rPr>
                <w:sz w:val="16"/>
                <w:highlight w:val="yellow"/>
              </w:rPr>
            </w:pPr>
            <w:r w:rsidRPr="00630E35">
              <w:rPr>
                <w:spacing w:val="-10"/>
                <w:sz w:val="16"/>
                <w:highlight w:val="yellow"/>
              </w:rPr>
              <w:t>5</w:t>
            </w:r>
          </w:p>
        </w:tc>
        <w:tc>
          <w:tcPr>
            <w:tcW w:w="49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49A251E3" w14:textId="77777777" w:rsidR="00E73CF6" w:rsidRPr="00630E35" w:rsidRDefault="00000000">
            <w:pPr>
              <w:pStyle w:val="TableParagraph"/>
              <w:ind w:left="38"/>
              <w:rPr>
                <w:sz w:val="16"/>
                <w:highlight w:val="yellow"/>
              </w:rPr>
            </w:pPr>
            <w:r w:rsidRPr="00630E35">
              <w:rPr>
                <w:sz w:val="16"/>
                <w:highlight w:val="yellow"/>
              </w:rPr>
              <w:t>Манометр</w:t>
            </w:r>
            <w:r w:rsidRPr="00630E35">
              <w:rPr>
                <w:spacing w:val="-8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электроконтактный</w:t>
            </w:r>
            <w:r w:rsidRPr="00630E35">
              <w:rPr>
                <w:spacing w:val="-8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ДМ2005ф</w:t>
            </w:r>
            <w:r w:rsidRPr="00630E35">
              <w:rPr>
                <w:spacing w:val="-7"/>
                <w:sz w:val="16"/>
                <w:highlight w:val="yellow"/>
              </w:rPr>
              <w:t xml:space="preserve"> </w:t>
            </w:r>
            <w:proofErr w:type="spellStart"/>
            <w:r w:rsidRPr="00630E35">
              <w:rPr>
                <w:sz w:val="16"/>
                <w:highlight w:val="yellow"/>
              </w:rPr>
              <w:t>исп</w:t>
            </w:r>
            <w:proofErr w:type="spellEnd"/>
            <w:r w:rsidRPr="00630E35">
              <w:rPr>
                <w:spacing w:val="-8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V</w:t>
            </w:r>
            <w:r w:rsidRPr="00630E35">
              <w:rPr>
                <w:spacing w:val="-8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0-1,6</w:t>
            </w:r>
            <w:r w:rsidRPr="00630E35">
              <w:rPr>
                <w:spacing w:val="-7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МПа</w:t>
            </w:r>
            <w:r w:rsidRPr="00630E35">
              <w:rPr>
                <w:spacing w:val="-8"/>
                <w:sz w:val="16"/>
                <w:highlight w:val="yellow"/>
              </w:rPr>
              <w:t xml:space="preserve"> </w:t>
            </w:r>
            <w:r w:rsidRPr="00630E35">
              <w:rPr>
                <w:spacing w:val="-2"/>
                <w:sz w:val="16"/>
                <w:highlight w:val="yellow"/>
              </w:rPr>
              <w:t>кт.1,5</w:t>
            </w:r>
          </w:p>
          <w:p w14:paraId="732C45E8" w14:textId="77777777" w:rsidR="00E73CF6" w:rsidRPr="00630E35" w:rsidRDefault="00000000">
            <w:pPr>
              <w:pStyle w:val="TableParagraph"/>
              <w:spacing w:before="4" w:line="180" w:lineRule="exact"/>
              <w:ind w:left="38"/>
              <w:rPr>
                <w:sz w:val="16"/>
                <w:highlight w:val="yellow"/>
              </w:rPr>
            </w:pPr>
            <w:r w:rsidRPr="00630E35">
              <w:rPr>
                <w:sz w:val="16"/>
                <w:highlight w:val="yellow"/>
              </w:rPr>
              <w:t>d.160</w:t>
            </w:r>
            <w:r w:rsidRPr="00630E35">
              <w:rPr>
                <w:spacing w:val="-5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IP40</w:t>
            </w:r>
            <w:r w:rsidRPr="00630E35">
              <w:rPr>
                <w:spacing w:val="-2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M20х1,5</w:t>
            </w:r>
            <w:r w:rsidRPr="00630E35">
              <w:rPr>
                <w:spacing w:val="-2"/>
                <w:sz w:val="16"/>
                <w:highlight w:val="yellow"/>
              </w:rPr>
              <w:t xml:space="preserve"> </w:t>
            </w:r>
            <w:r w:rsidRPr="00630E35">
              <w:rPr>
                <w:spacing w:val="-5"/>
                <w:sz w:val="16"/>
                <w:highlight w:val="yellow"/>
              </w:rPr>
              <w:t>РШ</w:t>
            </w:r>
          </w:p>
        </w:tc>
        <w:tc>
          <w:tcPr>
            <w:tcW w:w="8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0482CA53" w14:textId="77777777" w:rsidR="00E73CF6" w:rsidRDefault="00000000"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6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28987B24" w14:textId="77777777" w:rsidR="00E73CF6" w:rsidRDefault="00000000">
            <w:pPr>
              <w:pStyle w:val="TableParagraph"/>
              <w:ind w:left="39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шт</w:t>
            </w:r>
            <w:proofErr w:type="spellEnd"/>
          </w:p>
        </w:tc>
        <w:tc>
          <w:tcPr>
            <w:tcW w:w="129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7CB8D543" w14:textId="77777777" w:rsidR="00E73CF6" w:rsidRDefault="0000000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z w:val="16"/>
              </w:rPr>
              <w:t>5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327,59</w:t>
            </w:r>
          </w:p>
        </w:tc>
        <w:tc>
          <w:tcPr>
            <w:tcW w:w="15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</w:tcBorders>
          </w:tcPr>
          <w:p w14:paraId="59DA6C97" w14:textId="77777777" w:rsidR="00E73CF6" w:rsidRDefault="0000000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31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965,54</w:t>
            </w:r>
          </w:p>
        </w:tc>
      </w:tr>
      <w:tr w:rsidR="00E73CF6" w14:paraId="087BF73C" w14:textId="77777777">
        <w:trPr>
          <w:trHeight w:val="386"/>
        </w:trPr>
        <w:tc>
          <w:tcPr>
            <w:tcW w:w="477" w:type="dxa"/>
            <w:tcBorders>
              <w:top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F4A465A" w14:textId="77777777" w:rsidR="00E73CF6" w:rsidRDefault="00000000">
            <w:pPr>
              <w:pStyle w:val="TableParagraph"/>
              <w:spacing w:before="1"/>
              <w:ind w:left="184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49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7F79BA0A" w14:textId="77777777" w:rsidR="00E73CF6" w:rsidRDefault="00000000">
            <w:pPr>
              <w:pStyle w:val="TableParagraph"/>
              <w:spacing w:line="184" w:lineRule="exact"/>
              <w:ind w:left="38"/>
              <w:rPr>
                <w:sz w:val="16"/>
              </w:rPr>
            </w:pPr>
            <w:r>
              <w:rPr>
                <w:sz w:val="16"/>
              </w:rPr>
              <w:t>Наконечник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штыревой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втулочный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изолированный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НШВИ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0.75-8 (</w:t>
            </w:r>
            <w:proofErr w:type="spellStart"/>
            <w:r>
              <w:rPr>
                <w:sz w:val="16"/>
              </w:rPr>
              <w:t>упак</w:t>
            </w:r>
            <w:proofErr w:type="spellEnd"/>
            <w:r>
              <w:rPr>
                <w:sz w:val="16"/>
              </w:rPr>
              <w:t xml:space="preserve"> 100 </w:t>
            </w:r>
            <w:proofErr w:type="spellStart"/>
            <w:r>
              <w:rPr>
                <w:sz w:val="16"/>
              </w:rPr>
              <w:t>шт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8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7BE31F8B" w14:textId="77777777" w:rsidR="00E73CF6" w:rsidRDefault="00000000">
            <w:pPr>
              <w:pStyle w:val="TableParagraph"/>
              <w:spacing w:before="1"/>
              <w:ind w:right="16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6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533E18E5" w14:textId="77777777" w:rsidR="00E73CF6" w:rsidRDefault="00000000">
            <w:pPr>
              <w:pStyle w:val="TableParagraph"/>
              <w:spacing w:before="1"/>
              <w:ind w:left="39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упак</w:t>
            </w:r>
            <w:proofErr w:type="spellEnd"/>
          </w:p>
        </w:tc>
        <w:tc>
          <w:tcPr>
            <w:tcW w:w="129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04DFDB5" w14:textId="77777777" w:rsidR="00E73CF6" w:rsidRDefault="00000000">
            <w:pPr>
              <w:pStyle w:val="TableParagraph"/>
              <w:spacing w:before="1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39,77</w:t>
            </w:r>
          </w:p>
        </w:tc>
        <w:tc>
          <w:tcPr>
            <w:tcW w:w="15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</w:tcBorders>
          </w:tcPr>
          <w:p w14:paraId="1B0ACD8A" w14:textId="77777777" w:rsidR="00E73CF6" w:rsidRDefault="00000000">
            <w:pPr>
              <w:pStyle w:val="TableParagraph"/>
              <w:spacing w:before="1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590,80</w:t>
            </w:r>
          </w:p>
        </w:tc>
      </w:tr>
      <w:tr w:rsidR="00E73CF6" w14:paraId="0FF348D5" w14:textId="77777777">
        <w:trPr>
          <w:trHeight w:val="385"/>
        </w:trPr>
        <w:tc>
          <w:tcPr>
            <w:tcW w:w="477" w:type="dxa"/>
            <w:tcBorders>
              <w:top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6C872F2" w14:textId="77777777" w:rsidR="00E73CF6" w:rsidRDefault="00000000">
            <w:pPr>
              <w:pStyle w:val="TableParagraph"/>
              <w:ind w:left="184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49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22EE5F98" w14:textId="77777777" w:rsidR="00E73CF6" w:rsidRDefault="00000000">
            <w:pPr>
              <w:pStyle w:val="TableParagraph"/>
              <w:spacing w:line="184" w:lineRule="exact"/>
              <w:ind w:left="38"/>
              <w:rPr>
                <w:sz w:val="16"/>
              </w:rPr>
            </w:pPr>
            <w:r>
              <w:rPr>
                <w:sz w:val="16"/>
              </w:rPr>
              <w:t>Наконечник-гильза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двойная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0"/>
                <w:sz w:val="16"/>
              </w:rPr>
              <w:t xml:space="preserve"> </w:t>
            </w:r>
            <w:proofErr w:type="spellStart"/>
            <w:proofErr w:type="gramStart"/>
            <w:r>
              <w:rPr>
                <w:sz w:val="16"/>
              </w:rPr>
              <w:t>изолир.фланцем</w:t>
            </w:r>
            <w:proofErr w:type="spellEnd"/>
            <w:proofErr w:type="gramEnd"/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0,75</w:t>
            </w:r>
            <w:r>
              <w:rPr>
                <w:spacing w:val="-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кв.мм</w:t>
            </w:r>
            <w:proofErr w:type="spellEnd"/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серый </w:t>
            </w:r>
            <w:r>
              <w:rPr>
                <w:spacing w:val="-2"/>
                <w:sz w:val="16"/>
              </w:rPr>
              <w:t>(НШВИ2)</w:t>
            </w:r>
          </w:p>
        </w:tc>
        <w:tc>
          <w:tcPr>
            <w:tcW w:w="8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2DD60E1B" w14:textId="77777777" w:rsidR="00E73CF6" w:rsidRDefault="0000000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000</w:t>
            </w:r>
          </w:p>
        </w:tc>
        <w:tc>
          <w:tcPr>
            <w:tcW w:w="6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07E7EB04" w14:textId="77777777" w:rsidR="00E73CF6" w:rsidRDefault="00000000">
            <w:pPr>
              <w:pStyle w:val="TableParagraph"/>
              <w:ind w:left="39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шт</w:t>
            </w:r>
            <w:proofErr w:type="spellEnd"/>
          </w:p>
        </w:tc>
        <w:tc>
          <w:tcPr>
            <w:tcW w:w="129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672FBDAF" w14:textId="77777777" w:rsidR="00E73CF6" w:rsidRDefault="00000000">
            <w:pPr>
              <w:pStyle w:val="TableParagraph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3,14</w:t>
            </w:r>
          </w:p>
        </w:tc>
        <w:tc>
          <w:tcPr>
            <w:tcW w:w="15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</w:tcBorders>
          </w:tcPr>
          <w:p w14:paraId="2D8CDC7C" w14:textId="77777777" w:rsidR="00E73CF6" w:rsidRDefault="0000000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140,00</w:t>
            </w:r>
          </w:p>
        </w:tc>
      </w:tr>
      <w:tr w:rsidR="00E73CF6" w14:paraId="593512CF" w14:textId="77777777">
        <w:trPr>
          <w:trHeight w:val="201"/>
        </w:trPr>
        <w:tc>
          <w:tcPr>
            <w:tcW w:w="477" w:type="dxa"/>
            <w:tcBorders>
              <w:top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033DC74F" w14:textId="77777777" w:rsidR="00E73CF6" w:rsidRDefault="00000000">
            <w:pPr>
              <w:pStyle w:val="TableParagraph"/>
              <w:spacing w:line="180" w:lineRule="exact"/>
              <w:ind w:left="184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49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7413D074" w14:textId="77777777" w:rsidR="00E73CF6" w:rsidRDefault="00000000">
            <w:pPr>
              <w:pStyle w:val="TableParagraph"/>
              <w:spacing w:line="180" w:lineRule="exact"/>
              <w:ind w:left="38"/>
              <w:rPr>
                <w:sz w:val="16"/>
              </w:rPr>
            </w:pPr>
            <w:r>
              <w:rPr>
                <w:sz w:val="16"/>
              </w:rPr>
              <w:t>Наконечник</w:t>
            </w:r>
            <w:r>
              <w:rPr>
                <w:spacing w:val="-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НШвИ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1.5-8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(50шт)</w:t>
            </w:r>
          </w:p>
        </w:tc>
        <w:tc>
          <w:tcPr>
            <w:tcW w:w="8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3730D92C" w14:textId="77777777" w:rsidR="00E73CF6" w:rsidRDefault="00000000">
            <w:pPr>
              <w:pStyle w:val="TableParagraph"/>
              <w:spacing w:line="180" w:lineRule="exact"/>
              <w:ind w:right="16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6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68082E18" w14:textId="77777777" w:rsidR="00E73CF6" w:rsidRDefault="00000000">
            <w:pPr>
              <w:pStyle w:val="TableParagraph"/>
              <w:spacing w:line="180" w:lineRule="exact"/>
              <w:ind w:left="39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упак</w:t>
            </w:r>
            <w:proofErr w:type="spellEnd"/>
          </w:p>
        </w:tc>
        <w:tc>
          <w:tcPr>
            <w:tcW w:w="129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CDD4901" w14:textId="77777777" w:rsidR="00E73CF6" w:rsidRDefault="00000000">
            <w:pPr>
              <w:pStyle w:val="TableParagraph"/>
              <w:spacing w:line="180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48,74</w:t>
            </w:r>
          </w:p>
        </w:tc>
        <w:tc>
          <w:tcPr>
            <w:tcW w:w="15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</w:tcBorders>
          </w:tcPr>
          <w:p w14:paraId="70466F9F" w14:textId="77777777" w:rsidR="00E73CF6" w:rsidRDefault="00000000">
            <w:pPr>
              <w:pStyle w:val="TableParagraph"/>
              <w:spacing w:line="180" w:lineRule="exact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949,60</w:t>
            </w:r>
          </w:p>
        </w:tc>
      </w:tr>
      <w:tr w:rsidR="00E73CF6" w14:paraId="338364AA" w14:textId="77777777">
        <w:trPr>
          <w:trHeight w:val="201"/>
        </w:trPr>
        <w:tc>
          <w:tcPr>
            <w:tcW w:w="477" w:type="dxa"/>
            <w:tcBorders>
              <w:top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641F6657" w14:textId="77777777" w:rsidR="00E73CF6" w:rsidRDefault="00000000">
            <w:pPr>
              <w:pStyle w:val="TableParagraph"/>
              <w:spacing w:before="1" w:line="180" w:lineRule="exact"/>
              <w:ind w:left="184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49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23A5FAF6" w14:textId="77777777" w:rsidR="00E73CF6" w:rsidRDefault="00000000">
            <w:pPr>
              <w:pStyle w:val="TableParagraph"/>
              <w:spacing w:before="1" w:line="180" w:lineRule="exact"/>
              <w:ind w:left="38"/>
              <w:rPr>
                <w:sz w:val="16"/>
              </w:rPr>
            </w:pPr>
            <w:r>
              <w:rPr>
                <w:spacing w:val="-2"/>
                <w:sz w:val="16"/>
              </w:rPr>
              <w:t>Саморез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гипсокартон/дерево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3.5х55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черный</w:t>
            </w:r>
          </w:p>
        </w:tc>
        <w:tc>
          <w:tcPr>
            <w:tcW w:w="8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319983AA" w14:textId="77777777" w:rsidR="00E73CF6" w:rsidRDefault="00000000">
            <w:pPr>
              <w:pStyle w:val="TableParagraph"/>
              <w:spacing w:before="1" w:line="180" w:lineRule="exact"/>
              <w:ind w:right="15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600</w:t>
            </w:r>
          </w:p>
        </w:tc>
        <w:tc>
          <w:tcPr>
            <w:tcW w:w="6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695CD17E" w14:textId="77777777" w:rsidR="00E73CF6" w:rsidRDefault="00000000">
            <w:pPr>
              <w:pStyle w:val="TableParagraph"/>
              <w:spacing w:before="1" w:line="180" w:lineRule="exact"/>
              <w:ind w:left="39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шт</w:t>
            </w:r>
            <w:proofErr w:type="spellEnd"/>
          </w:p>
        </w:tc>
        <w:tc>
          <w:tcPr>
            <w:tcW w:w="129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28DDCC94" w14:textId="77777777" w:rsidR="00E73CF6" w:rsidRDefault="00000000">
            <w:pPr>
              <w:pStyle w:val="TableParagraph"/>
              <w:spacing w:before="1" w:line="180" w:lineRule="exact"/>
              <w:ind w:right="1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0,84</w:t>
            </w:r>
          </w:p>
        </w:tc>
        <w:tc>
          <w:tcPr>
            <w:tcW w:w="15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</w:tcBorders>
          </w:tcPr>
          <w:p w14:paraId="5FFE22A1" w14:textId="77777777" w:rsidR="00E73CF6" w:rsidRDefault="00000000">
            <w:pPr>
              <w:pStyle w:val="TableParagraph"/>
              <w:spacing w:before="1" w:line="180" w:lineRule="exact"/>
              <w:ind w:right="1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504,00</w:t>
            </w:r>
          </w:p>
        </w:tc>
      </w:tr>
      <w:tr w:rsidR="00E73CF6" w14:paraId="24154589" w14:textId="77777777">
        <w:trPr>
          <w:trHeight w:val="201"/>
        </w:trPr>
        <w:tc>
          <w:tcPr>
            <w:tcW w:w="477" w:type="dxa"/>
            <w:tcBorders>
              <w:top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52B98FFE" w14:textId="77777777" w:rsidR="00E73CF6" w:rsidRDefault="00000000">
            <w:pPr>
              <w:pStyle w:val="TableParagraph"/>
              <w:spacing w:line="180" w:lineRule="exact"/>
              <w:ind w:left="138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49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33D5F2FE" w14:textId="77777777" w:rsidR="00E73CF6" w:rsidRDefault="00000000">
            <w:pPr>
              <w:pStyle w:val="TableParagraph"/>
              <w:spacing w:line="180" w:lineRule="exact"/>
              <w:ind w:left="38"/>
              <w:rPr>
                <w:sz w:val="16"/>
              </w:rPr>
            </w:pPr>
            <w:r>
              <w:rPr>
                <w:sz w:val="16"/>
              </w:rPr>
              <w:t>Труба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гладкая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жесткая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ПВХ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легкая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серая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(3м)</w:t>
            </w:r>
          </w:p>
        </w:tc>
        <w:tc>
          <w:tcPr>
            <w:tcW w:w="8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31D7CD72" w14:textId="77777777" w:rsidR="00E73CF6" w:rsidRDefault="00000000">
            <w:pPr>
              <w:pStyle w:val="TableParagraph"/>
              <w:spacing w:line="180" w:lineRule="exact"/>
              <w:ind w:right="16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6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3EF159B8" w14:textId="77777777" w:rsidR="00E73CF6" w:rsidRDefault="00000000">
            <w:pPr>
              <w:pStyle w:val="TableParagraph"/>
              <w:spacing w:line="180" w:lineRule="exact"/>
              <w:ind w:left="39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шт</w:t>
            </w:r>
            <w:proofErr w:type="spellEnd"/>
          </w:p>
        </w:tc>
        <w:tc>
          <w:tcPr>
            <w:tcW w:w="129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4C0BB060" w14:textId="77777777" w:rsidR="00E73CF6" w:rsidRDefault="00000000">
            <w:pPr>
              <w:pStyle w:val="TableParagraph"/>
              <w:spacing w:line="180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200,00</w:t>
            </w:r>
          </w:p>
        </w:tc>
        <w:tc>
          <w:tcPr>
            <w:tcW w:w="15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</w:tcBorders>
          </w:tcPr>
          <w:p w14:paraId="777A261E" w14:textId="77777777" w:rsidR="00E73CF6" w:rsidRDefault="00000000">
            <w:pPr>
              <w:pStyle w:val="TableParagraph"/>
              <w:spacing w:line="180" w:lineRule="exact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400,00</w:t>
            </w:r>
          </w:p>
        </w:tc>
      </w:tr>
      <w:tr w:rsidR="00E73CF6" w14:paraId="7933961C" w14:textId="77777777">
        <w:trPr>
          <w:trHeight w:val="385"/>
        </w:trPr>
        <w:tc>
          <w:tcPr>
            <w:tcW w:w="477" w:type="dxa"/>
            <w:tcBorders>
              <w:top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5F195D54" w14:textId="77777777" w:rsidR="00E73CF6" w:rsidRPr="00630E35" w:rsidRDefault="00000000">
            <w:pPr>
              <w:pStyle w:val="TableParagraph"/>
              <w:ind w:left="143"/>
              <w:rPr>
                <w:sz w:val="16"/>
                <w:highlight w:val="yellow"/>
              </w:rPr>
            </w:pPr>
            <w:r w:rsidRPr="00630E35">
              <w:rPr>
                <w:spacing w:val="-5"/>
                <w:sz w:val="16"/>
                <w:highlight w:val="yellow"/>
              </w:rPr>
              <w:t>11</w:t>
            </w:r>
          </w:p>
        </w:tc>
        <w:tc>
          <w:tcPr>
            <w:tcW w:w="491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6B1E4112" w14:textId="77777777" w:rsidR="00E73CF6" w:rsidRPr="00630E35" w:rsidRDefault="00000000">
            <w:pPr>
              <w:pStyle w:val="TableParagraph"/>
              <w:spacing w:line="184" w:lineRule="exact"/>
              <w:ind w:left="38"/>
              <w:rPr>
                <w:sz w:val="16"/>
                <w:highlight w:val="yellow"/>
              </w:rPr>
            </w:pPr>
            <w:r w:rsidRPr="00630E35">
              <w:rPr>
                <w:sz w:val="16"/>
                <w:highlight w:val="yellow"/>
              </w:rPr>
              <w:t>Фитинг</w:t>
            </w:r>
            <w:r w:rsidRPr="00630E35">
              <w:rPr>
                <w:spacing w:val="-4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латунный</w:t>
            </w:r>
            <w:r w:rsidRPr="00630E35">
              <w:rPr>
                <w:spacing w:val="-4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PCF</w:t>
            </w:r>
            <w:r w:rsidRPr="00630E35">
              <w:rPr>
                <w:spacing w:val="-4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10-02,</w:t>
            </w:r>
            <w:r w:rsidRPr="00630E35">
              <w:rPr>
                <w:spacing w:val="-4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10мм</w:t>
            </w:r>
            <w:r w:rsidRPr="00630E35">
              <w:rPr>
                <w:spacing w:val="-4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-</w:t>
            </w:r>
            <w:r w:rsidRPr="00630E35">
              <w:rPr>
                <w:spacing w:val="-4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R1/4",</w:t>
            </w:r>
            <w:r w:rsidRPr="00630E35">
              <w:rPr>
                <w:spacing w:val="-4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цанговый</w:t>
            </w:r>
            <w:r w:rsidRPr="00630E35">
              <w:rPr>
                <w:spacing w:val="-4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 xml:space="preserve">штуцер, внутренняя резьба, </w:t>
            </w:r>
            <w:proofErr w:type="spellStart"/>
            <w:r w:rsidRPr="00630E35">
              <w:rPr>
                <w:sz w:val="16"/>
                <w:highlight w:val="yellow"/>
              </w:rPr>
              <w:t>Пневмофитинг</w:t>
            </w:r>
            <w:proofErr w:type="spellEnd"/>
            <w:r w:rsidRPr="00630E35">
              <w:rPr>
                <w:sz w:val="16"/>
                <w:highlight w:val="yellow"/>
              </w:rPr>
              <w:t xml:space="preserve"> NBPT</w:t>
            </w:r>
          </w:p>
        </w:tc>
        <w:tc>
          <w:tcPr>
            <w:tcW w:w="8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02B33C6A" w14:textId="77777777" w:rsidR="00E73CF6" w:rsidRDefault="00000000"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63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31215F23" w14:textId="77777777" w:rsidR="00E73CF6" w:rsidRDefault="00000000">
            <w:pPr>
              <w:pStyle w:val="TableParagraph"/>
              <w:ind w:left="39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шт</w:t>
            </w:r>
            <w:proofErr w:type="spellEnd"/>
          </w:p>
        </w:tc>
        <w:tc>
          <w:tcPr>
            <w:tcW w:w="129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684B9722" w14:textId="77777777" w:rsidR="00E73CF6" w:rsidRDefault="0000000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326,20</w:t>
            </w:r>
          </w:p>
        </w:tc>
        <w:tc>
          <w:tcPr>
            <w:tcW w:w="150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</w:tcBorders>
          </w:tcPr>
          <w:p w14:paraId="36F1E6E4" w14:textId="77777777" w:rsidR="00E73CF6" w:rsidRDefault="0000000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957,20</w:t>
            </w:r>
          </w:p>
        </w:tc>
      </w:tr>
      <w:tr w:rsidR="00E73CF6" w14:paraId="590576C9" w14:textId="77777777">
        <w:trPr>
          <w:trHeight w:val="385"/>
        </w:trPr>
        <w:tc>
          <w:tcPr>
            <w:tcW w:w="477" w:type="dxa"/>
            <w:tcBorders>
              <w:top w:val="single" w:sz="6" w:space="0" w:color="333333"/>
              <w:right w:val="single" w:sz="6" w:space="0" w:color="333333"/>
            </w:tcBorders>
          </w:tcPr>
          <w:p w14:paraId="4B12B5D8" w14:textId="77777777" w:rsidR="00E73CF6" w:rsidRPr="00630E35" w:rsidRDefault="00000000">
            <w:pPr>
              <w:pStyle w:val="TableParagraph"/>
              <w:ind w:left="138"/>
              <w:rPr>
                <w:sz w:val="16"/>
                <w:highlight w:val="yellow"/>
              </w:rPr>
            </w:pPr>
            <w:r w:rsidRPr="00630E35">
              <w:rPr>
                <w:spacing w:val="-5"/>
                <w:sz w:val="16"/>
                <w:highlight w:val="yellow"/>
              </w:rPr>
              <w:t>12</w:t>
            </w:r>
          </w:p>
        </w:tc>
        <w:tc>
          <w:tcPr>
            <w:tcW w:w="4910" w:type="dxa"/>
            <w:tcBorders>
              <w:top w:val="single" w:sz="6" w:space="0" w:color="333333"/>
              <w:left w:val="single" w:sz="6" w:space="0" w:color="333333"/>
              <w:right w:val="single" w:sz="6" w:space="0" w:color="333333"/>
            </w:tcBorders>
          </w:tcPr>
          <w:p w14:paraId="27D6FB1C" w14:textId="77777777" w:rsidR="00E73CF6" w:rsidRPr="00630E35" w:rsidRDefault="00000000">
            <w:pPr>
              <w:pStyle w:val="TableParagraph"/>
              <w:spacing w:line="184" w:lineRule="exact"/>
              <w:ind w:left="38"/>
              <w:rPr>
                <w:sz w:val="16"/>
                <w:highlight w:val="yellow"/>
              </w:rPr>
            </w:pPr>
            <w:r w:rsidRPr="00630E35">
              <w:rPr>
                <w:sz w:val="16"/>
                <w:highlight w:val="yellow"/>
              </w:rPr>
              <w:t>Фитинг</w:t>
            </w:r>
            <w:r w:rsidRPr="00630E35">
              <w:rPr>
                <w:spacing w:val="-4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латунный</w:t>
            </w:r>
            <w:r w:rsidRPr="00630E35">
              <w:rPr>
                <w:spacing w:val="-4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PCF</w:t>
            </w:r>
            <w:r w:rsidRPr="00630E35">
              <w:rPr>
                <w:spacing w:val="-4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10-04,</w:t>
            </w:r>
            <w:r w:rsidRPr="00630E35">
              <w:rPr>
                <w:spacing w:val="-4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10мм</w:t>
            </w:r>
            <w:r w:rsidRPr="00630E35">
              <w:rPr>
                <w:spacing w:val="-4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-</w:t>
            </w:r>
            <w:r w:rsidRPr="00630E35">
              <w:rPr>
                <w:spacing w:val="-4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R1/2",</w:t>
            </w:r>
            <w:r w:rsidRPr="00630E35">
              <w:rPr>
                <w:spacing w:val="-4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>цанговый</w:t>
            </w:r>
            <w:r w:rsidRPr="00630E35">
              <w:rPr>
                <w:spacing w:val="-4"/>
                <w:sz w:val="16"/>
                <w:highlight w:val="yellow"/>
              </w:rPr>
              <w:t xml:space="preserve"> </w:t>
            </w:r>
            <w:r w:rsidRPr="00630E35">
              <w:rPr>
                <w:sz w:val="16"/>
                <w:highlight w:val="yellow"/>
              </w:rPr>
              <w:t xml:space="preserve">штуцер, внутренняя резьба, </w:t>
            </w:r>
            <w:proofErr w:type="spellStart"/>
            <w:r w:rsidRPr="00630E35">
              <w:rPr>
                <w:sz w:val="16"/>
                <w:highlight w:val="yellow"/>
              </w:rPr>
              <w:t>Пневмофитинг</w:t>
            </w:r>
            <w:proofErr w:type="spellEnd"/>
            <w:r w:rsidRPr="00630E35">
              <w:rPr>
                <w:sz w:val="16"/>
                <w:highlight w:val="yellow"/>
              </w:rPr>
              <w:t xml:space="preserve"> NBPT</w:t>
            </w:r>
          </w:p>
        </w:tc>
        <w:tc>
          <w:tcPr>
            <w:tcW w:w="813" w:type="dxa"/>
            <w:tcBorders>
              <w:top w:val="single" w:sz="6" w:space="0" w:color="333333"/>
              <w:left w:val="single" w:sz="6" w:space="0" w:color="333333"/>
              <w:right w:val="single" w:sz="6" w:space="0" w:color="333333"/>
            </w:tcBorders>
          </w:tcPr>
          <w:p w14:paraId="7D6C1A44" w14:textId="77777777" w:rsidR="00E73CF6" w:rsidRDefault="00000000"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631" w:type="dxa"/>
            <w:tcBorders>
              <w:top w:val="single" w:sz="6" w:space="0" w:color="333333"/>
              <w:left w:val="single" w:sz="6" w:space="0" w:color="333333"/>
              <w:right w:val="single" w:sz="6" w:space="0" w:color="333333"/>
            </w:tcBorders>
          </w:tcPr>
          <w:p w14:paraId="37388C47" w14:textId="77777777" w:rsidR="00E73CF6" w:rsidRDefault="00000000">
            <w:pPr>
              <w:pStyle w:val="TableParagraph"/>
              <w:ind w:left="39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шт</w:t>
            </w:r>
            <w:proofErr w:type="spellEnd"/>
          </w:p>
        </w:tc>
        <w:tc>
          <w:tcPr>
            <w:tcW w:w="1298" w:type="dxa"/>
            <w:tcBorders>
              <w:top w:val="single" w:sz="6" w:space="0" w:color="333333"/>
              <w:left w:val="single" w:sz="6" w:space="0" w:color="333333"/>
              <w:right w:val="single" w:sz="6" w:space="0" w:color="333333"/>
            </w:tcBorders>
          </w:tcPr>
          <w:p w14:paraId="0F6A5716" w14:textId="77777777" w:rsidR="00E73CF6" w:rsidRDefault="00000000">
            <w:pPr>
              <w:pStyle w:val="TableParagraph"/>
              <w:ind w:right="1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611,80</w:t>
            </w:r>
          </w:p>
        </w:tc>
        <w:tc>
          <w:tcPr>
            <w:tcW w:w="1502" w:type="dxa"/>
            <w:tcBorders>
              <w:top w:val="single" w:sz="6" w:space="0" w:color="333333"/>
              <w:left w:val="single" w:sz="6" w:space="0" w:color="333333"/>
            </w:tcBorders>
          </w:tcPr>
          <w:p w14:paraId="7D9BB1EB" w14:textId="77777777" w:rsidR="00E73CF6" w:rsidRDefault="00000000">
            <w:pPr>
              <w:pStyle w:val="TableParagraph"/>
              <w:ind w:right="14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670,80</w:t>
            </w:r>
          </w:p>
        </w:tc>
      </w:tr>
    </w:tbl>
    <w:p w14:paraId="41AAE4F2" w14:textId="77777777" w:rsidR="00E73CF6" w:rsidRDefault="00000000">
      <w:pPr>
        <w:pStyle w:val="a3"/>
        <w:tabs>
          <w:tab w:val="left" w:pos="1099"/>
        </w:tabs>
        <w:spacing w:before="138"/>
        <w:ind w:right="380"/>
        <w:jc w:val="right"/>
      </w:pPr>
      <w:r>
        <w:rPr>
          <w:spacing w:val="-2"/>
          <w:w w:val="105"/>
        </w:rPr>
        <w:t>Итого:</w:t>
      </w:r>
      <w:r>
        <w:tab/>
      </w:r>
      <w:r>
        <w:rPr>
          <w:w w:val="105"/>
        </w:rPr>
        <w:t>130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036,52</w:t>
      </w:r>
    </w:p>
    <w:p w14:paraId="40DE65AE" w14:textId="77777777" w:rsidR="00E73CF6" w:rsidRDefault="00E73CF6">
      <w:pPr>
        <w:pStyle w:val="a3"/>
        <w:rPr>
          <w:sz w:val="18"/>
        </w:rPr>
      </w:pPr>
    </w:p>
    <w:p w14:paraId="2EEF9117" w14:textId="77777777" w:rsidR="00E73CF6" w:rsidRDefault="00E73CF6">
      <w:pPr>
        <w:pStyle w:val="a3"/>
        <w:spacing w:before="11"/>
        <w:rPr>
          <w:sz w:val="18"/>
        </w:rPr>
      </w:pPr>
    </w:p>
    <w:p w14:paraId="07464BC7" w14:textId="77777777" w:rsidR="00E73CF6" w:rsidRDefault="00E73CF6">
      <w:pPr>
        <w:rPr>
          <w:sz w:val="9"/>
        </w:rPr>
      </w:pPr>
    </w:p>
    <w:sectPr w:rsidR="00E73CF6">
      <w:type w:val="continuous"/>
      <w:pgSz w:w="11910" w:h="16840"/>
      <w:pgMar w:top="960" w:right="1275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73CF6"/>
    <w:rsid w:val="00173646"/>
    <w:rsid w:val="00394693"/>
    <w:rsid w:val="00630E35"/>
    <w:rsid w:val="00E7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F21DD"/>
  <w15:docId w15:val="{25F0816A-92A4-40D0-BA12-7A6E05C13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" w:eastAsia="Arial" w:hAnsi="Arial" w:cs="Arial"/>
      <w:b/>
      <w:bCs/>
      <w:sz w:val="19"/>
      <w:szCs w:val="19"/>
    </w:rPr>
  </w:style>
  <w:style w:type="paragraph" w:styleId="a4">
    <w:name w:val="Title"/>
    <w:basedOn w:val="a"/>
    <w:uiPriority w:val="10"/>
    <w:qFormat/>
    <w:pPr>
      <w:spacing w:before="275"/>
      <w:ind w:left="173"/>
    </w:pPr>
    <w:rPr>
      <w:rFonts w:ascii="Arial" w:eastAsia="Arial" w:hAnsi="Arial" w:cs="Arial"/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Шрейдер Павел Евгеньевич</cp:lastModifiedBy>
  <cp:revision>3</cp:revision>
  <dcterms:created xsi:type="dcterms:W3CDTF">2026-01-12T07:41:00Z</dcterms:created>
  <dcterms:modified xsi:type="dcterms:W3CDTF">2026-01-12T07:57:00Z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2025-11-24T00:00:00Z</vt:filetime>
  </property>
  <property fmtid="{D5CDD505-2E9C-101B-9397-08002B2CF9AE}" pid="3" name="Creator">
    <vt:lpwstr>1C:Enterprise (8.3.27.1854)</vt:lpwstr>
  </property>
  <property fmtid="{D5CDD505-2E9C-101B-9397-08002B2CF9AE}" pid="4" name="Producer">
    <vt:lpwstr>1C:Enterprise (8.3.27.1854)</vt:lpwstr>
  </property>
  <property fmtid="{D5CDD505-2E9C-101B-9397-08002B2CF9AE}" pid="5" name="LastSaved">
    <vt:filetime>2025-11-24T00:00:00Z</vt:filetime>
  </property>
</Properties>
</file>